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09" w:rsidRDefault="004D4609">
      <w:pPr>
        <w:ind w:firstLine="566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中华中医药学会会员办理：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</w:p>
    <w:p w:rsidR="004D4609" w:rsidRDefault="004D4609">
      <w:pPr>
        <w:ind w:firstLine="566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二、入会条件：</w:t>
      </w:r>
    </w:p>
    <w:p w:rsidR="004D4609" w:rsidRDefault="004D4609">
      <w:pPr>
        <w:ind w:firstLine="566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1</w:t>
      </w:r>
      <w:r>
        <w:rPr>
          <w:rFonts w:ascii="Courier New" w:hAnsi="Courier New" w:cs="Courier New"/>
          <w:color w:val="000000"/>
          <w:sz w:val="21"/>
          <w:szCs w:val="21"/>
        </w:rPr>
        <w:t>、普通会员：获得（执业）中医师、中药师、助教、实习研究员、助理编辑、技师、护师等以上专业技术职务者；从事与中医药专业有关工作，具备以上相应专业技术职务或相关资质者。</w:t>
      </w:r>
    </w:p>
    <w:p w:rsidR="004D4609" w:rsidRDefault="004D4609">
      <w:pPr>
        <w:ind w:firstLine="566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2</w:t>
      </w:r>
      <w:r>
        <w:rPr>
          <w:rFonts w:ascii="Courier New" w:hAnsi="Courier New" w:cs="Courier New"/>
          <w:color w:val="000000"/>
          <w:sz w:val="21"/>
          <w:szCs w:val="21"/>
        </w:rPr>
        <w:t>、高级会员：有一定学术影响力，并取得副高级以上专业技术职务的（本会</w:t>
      </w:r>
      <w:r>
        <w:rPr>
          <w:rFonts w:ascii="Courier New" w:hAnsi="Courier New" w:cs="Courier New"/>
          <w:color w:val="000000"/>
          <w:sz w:val="21"/>
          <w:szCs w:val="21"/>
        </w:rPr>
        <w:t>)</w:t>
      </w:r>
      <w:r>
        <w:rPr>
          <w:rFonts w:ascii="Courier New" w:hAnsi="Courier New" w:cs="Courier New"/>
          <w:color w:val="000000"/>
          <w:sz w:val="21"/>
          <w:szCs w:val="21"/>
        </w:rPr>
        <w:t>普通会员，可申请成为本会高级会员。</w:t>
      </w:r>
    </w:p>
    <w:p w:rsidR="004D4609" w:rsidRDefault="004D4609">
      <w:pPr>
        <w:ind w:firstLine="566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三、会费标准：</w:t>
      </w: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会费按届收取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>，每五年一届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 1</w:t>
      </w:r>
      <w:r>
        <w:rPr>
          <w:rFonts w:ascii="Courier New" w:hAnsi="Courier New" w:cs="Courier New"/>
          <w:color w:val="000000"/>
          <w:sz w:val="21"/>
          <w:szCs w:val="21"/>
        </w:rPr>
        <w:t>、普通会员：</w:t>
      </w:r>
      <w:r>
        <w:rPr>
          <w:rFonts w:ascii="Courier New" w:hAnsi="Courier New" w:cs="Courier New"/>
          <w:color w:val="000000"/>
          <w:sz w:val="21"/>
          <w:szCs w:val="21"/>
        </w:rPr>
        <w:t>500</w:t>
      </w:r>
      <w:r>
        <w:rPr>
          <w:rFonts w:ascii="Courier New" w:hAnsi="Courier New" w:cs="Courier New"/>
          <w:color w:val="000000"/>
          <w:sz w:val="21"/>
          <w:szCs w:val="21"/>
        </w:rPr>
        <w:t>元</w:t>
      </w:r>
      <w:r>
        <w:rPr>
          <w:rFonts w:ascii="Courier New" w:hAnsi="Courier New" w:cs="Courier New"/>
          <w:color w:val="000000"/>
          <w:sz w:val="21"/>
          <w:szCs w:val="21"/>
        </w:rPr>
        <w:t>/</w:t>
      </w:r>
      <w:r>
        <w:rPr>
          <w:rFonts w:ascii="Courier New" w:hAnsi="Courier New" w:cs="Courier New"/>
          <w:color w:val="000000"/>
          <w:sz w:val="21"/>
          <w:szCs w:val="21"/>
        </w:rPr>
        <w:t>届；</w:t>
      </w:r>
      <w:r>
        <w:rPr>
          <w:rFonts w:ascii="Courier New" w:hAnsi="Courier New" w:cs="Courier New"/>
          <w:color w:val="000000"/>
          <w:sz w:val="21"/>
          <w:szCs w:val="21"/>
        </w:rPr>
        <w:t>2</w:t>
      </w:r>
      <w:r>
        <w:rPr>
          <w:rFonts w:ascii="Courier New" w:hAnsi="Courier New" w:cs="Courier New"/>
          <w:color w:val="000000"/>
          <w:sz w:val="21"/>
          <w:szCs w:val="21"/>
        </w:rPr>
        <w:t>、高级会员：</w:t>
      </w:r>
      <w:r>
        <w:rPr>
          <w:rFonts w:ascii="Courier New" w:hAnsi="Courier New" w:cs="Courier New"/>
          <w:color w:val="000000"/>
          <w:sz w:val="21"/>
          <w:szCs w:val="21"/>
        </w:rPr>
        <w:t>500</w:t>
      </w:r>
      <w:r>
        <w:rPr>
          <w:rFonts w:ascii="Courier New" w:hAnsi="Courier New" w:cs="Courier New"/>
          <w:color w:val="000000"/>
          <w:sz w:val="21"/>
          <w:szCs w:val="21"/>
        </w:rPr>
        <w:t>元</w:t>
      </w:r>
      <w:r>
        <w:rPr>
          <w:rFonts w:ascii="Courier New" w:hAnsi="Courier New" w:cs="Courier New"/>
          <w:color w:val="000000"/>
          <w:sz w:val="21"/>
          <w:szCs w:val="21"/>
        </w:rPr>
        <w:t>/</w:t>
      </w:r>
      <w:r>
        <w:rPr>
          <w:rFonts w:ascii="Courier New" w:hAnsi="Courier New" w:cs="Courier New"/>
          <w:color w:val="000000"/>
          <w:sz w:val="21"/>
          <w:szCs w:val="21"/>
        </w:rPr>
        <w:t>届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</w:p>
    <w:p w:rsidR="004D4609" w:rsidRDefault="004D4609">
      <w:pPr>
        <w:ind w:firstLine="566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四、入会注册：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</w:p>
    <w:p w:rsidR="004D4609" w:rsidRDefault="004D4609">
      <w:pPr>
        <w:ind w:firstLine="566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1</w:t>
      </w:r>
      <w:r>
        <w:rPr>
          <w:rFonts w:ascii="Courier New" w:hAnsi="Courier New" w:cs="Courier New"/>
          <w:color w:val="000000"/>
          <w:sz w:val="21"/>
          <w:szCs w:val="21"/>
        </w:rPr>
        <w:t>、</w:t>
      </w: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微信注册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>（审核周期：</w:t>
      </w:r>
      <w:r>
        <w:rPr>
          <w:rFonts w:ascii="Courier New" w:hAnsi="Courier New" w:cs="Courier New"/>
          <w:color w:val="000000"/>
          <w:sz w:val="21"/>
          <w:szCs w:val="21"/>
        </w:rPr>
        <w:t>3</w:t>
      </w:r>
      <w:r>
        <w:rPr>
          <w:rFonts w:ascii="Courier New" w:hAnsi="Courier New" w:cs="Courier New"/>
          <w:color w:val="000000"/>
          <w:sz w:val="21"/>
          <w:szCs w:val="21"/>
        </w:rPr>
        <w:t>个工作日）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</w:rPr>
        <w:t>关注或扫描</w:t>
      </w:r>
      <w:r>
        <w:rPr>
          <w:rFonts w:ascii="Courier New" w:hAnsi="Courier New" w:cs="Courier New"/>
          <w:color w:val="000000"/>
          <w:sz w:val="21"/>
          <w:szCs w:val="21"/>
        </w:rPr>
        <w:t>“</w:t>
      </w:r>
      <w:r>
        <w:rPr>
          <w:rFonts w:ascii="Courier New" w:hAnsi="Courier New" w:cs="Courier New"/>
          <w:color w:val="000000"/>
          <w:sz w:val="21"/>
          <w:szCs w:val="21"/>
        </w:rPr>
        <w:t>中医药会员之家</w:t>
      </w:r>
      <w:r>
        <w:rPr>
          <w:rFonts w:ascii="Courier New" w:hAnsi="Courier New" w:cs="Courier New"/>
          <w:color w:val="000000"/>
          <w:sz w:val="21"/>
          <w:szCs w:val="21"/>
        </w:rPr>
        <w:t>”</w:t>
      </w:r>
      <w:r>
        <w:rPr>
          <w:rFonts w:ascii="Courier New" w:hAnsi="Courier New" w:cs="Courier New"/>
          <w:color w:val="000000"/>
          <w:sz w:val="21"/>
          <w:szCs w:val="21"/>
        </w:rPr>
        <w:t>二维码</w:t>
      </w:r>
    </w:p>
    <w:p w:rsidR="004D4609" w:rsidRDefault="004D4609">
      <w:pPr>
        <w:ind w:firstLine="566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noProof/>
          <w:color w:val="000000"/>
          <w:sz w:val="21"/>
          <w:szCs w:val="21"/>
        </w:rPr>
        <w:drawing>
          <wp:inline distT="0" distB="0" distL="0" distR="0">
            <wp:extent cx="807720" cy="762000"/>
            <wp:effectExtent l="0" t="0" r="0" b="0"/>
            <wp:docPr id="1" name="图片 1" descr="会员注册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会员注册二维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609" w:rsidRDefault="004D4609">
      <w:pPr>
        <w:ind w:firstLine="566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2</w:t>
      </w:r>
      <w:r>
        <w:rPr>
          <w:rFonts w:ascii="Courier New" w:hAnsi="Courier New" w:cs="Courier New"/>
          <w:color w:val="000000"/>
          <w:sz w:val="21"/>
          <w:szCs w:val="21"/>
        </w:rPr>
        <w:t>、传统注册（注册周期：一个月左右）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</w:p>
    <w:p w:rsidR="00A44E5E" w:rsidRDefault="004D4609">
      <w:pPr>
        <w:ind w:firstLine="566"/>
      </w:pPr>
      <w:r>
        <w:rPr>
          <w:rFonts w:ascii="Courier New" w:hAnsi="Courier New" w:cs="Courier New"/>
          <w:color w:val="000000"/>
          <w:sz w:val="21"/>
          <w:szCs w:val="21"/>
        </w:rPr>
        <w:t>联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</w:rPr>
        <w:t>系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</w:rPr>
        <w:t>人：刘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琰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</w:rPr>
        <w:t>王琳</w:t>
      </w: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琳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</w:rPr>
        <w:t>联系电话：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010-64298551 </w:t>
      </w:r>
      <w:r>
        <w:rPr>
          <w:rFonts w:ascii="Courier New" w:hAnsi="Courier New" w:cs="Courier New"/>
          <w:color w:val="000000"/>
          <w:sz w:val="21"/>
          <w:szCs w:val="21"/>
        </w:rPr>
        <w:t>电子邮箱：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cacmhy@163.com </w:t>
      </w:r>
      <w:r>
        <w:rPr>
          <w:rFonts w:ascii="Courier New" w:hAnsi="Courier New" w:cs="Courier New"/>
          <w:color w:val="000000"/>
          <w:sz w:val="21"/>
          <w:szCs w:val="21"/>
        </w:rPr>
        <w:t>【备注】疼痛学分会为二级分会，会员是在总会办理。</w:t>
      </w:r>
      <w:bookmarkStart w:id="0" w:name="_GoBack"/>
      <w:bookmarkEnd w:id="0"/>
    </w:p>
    <w:sectPr w:rsidR="00A44E5E" w:rsidSect="007D18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09"/>
    <w:rsid w:val="000D4075"/>
    <w:rsid w:val="002D6065"/>
    <w:rsid w:val="004D4609"/>
    <w:rsid w:val="00622586"/>
    <w:rsid w:val="0079202C"/>
    <w:rsid w:val="007D18E2"/>
    <w:rsid w:val="00833808"/>
    <w:rsid w:val="00B613D1"/>
    <w:rsid w:val="00CC4DFB"/>
    <w:rsid w:val="00CE4911"/>
    <w:rsid w:val="00D8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57A16-C7E3-49FF-B97A-43E79512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="宋体" w:hAnsi="Times New Roman" w:cstheme="minorBidi"/>
        <w:sz w:val="28"/>
        <w:szCs w:val="28"/>
        <w:lang w:val="en-US" w:eastAsia="zh-CN" w:bidi="ar-SA"/>
      </w:rPr>
    </w:rPrDefault>
    <w:pPrDefault>
      <w:pPr>
        <w:ind w:firstLineChars="202" w:firstLine="20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86"/>
    <w:pPr>
      <w:ind w:firstLineChars="0" w:firstLine="0"/>
    </w:pPr>
  </w:style>
  <w:style w:type="paragraph" w:styleId="1">
    <w:name w:val="heading 1"/>
    <w:basedOn w:val="a"/>
    <w:next w:val="a"/>
    <w:link w:val="1Char"/>
    <w:qFormat/>
    <w:rsid w:val="00622586"/>
    <w:pPr>
      <w:keepNext/>
      <w:keepLines/>
      <w:spacing w:before="120" w:after="120" w:line="576" w:lineRule="auto"/>
      <w:ind w:firstLine="420"/>
      <w:outlineLvl w:val="0"/>
    </w:pPr>
    <w:rPr>
      <w:b/>
      <w:bCs/>
      <w:kern w:val="44"/>
    </w:rPr>
  </w:style>
  <w:style w:type="paragraph" w:styleId="2">
    <w:name w:val="heading 2"/>
    <w:basedOn w:val="a"/>
    <w:next w:val="a"/>
    <w:link w:val="2Char"/>
    <w:qFormat/>
    <w:rsid w:val="00622586"/>
    <w:pPr>
      <w:keepNext/>
      <w:keepLines/>
      <w:spacing w:before="260" w:after="260" w:line="415" w:lineRule="auto"/>
      <w:ind w:firstLineChars="195" w:firstLine="470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622586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22586"/>
    <w:rPr>
      <w:b/>
      <w:bCs/>
      <w:kern w:val="44"/>
      <w:sz w:val="28"/>
      <w:szCs w:val="28"/>
    </w:rPr>
  </w:style>
  <w:style w:type="character" w:customStyle="1" w:styleId="2Char">
    <w:name w:val="标题 2 Char"/>
    <w:basedOn w:val="a0"/>
    <w:link w:val="2"/>
    <w:rsid w:val="00622586"/>
    <w:rPr>
      <w:b/>
      <w:kern w:val="2"/>
      <w:sz w:val="24"/>
      <w:szCs w:val="24"/>
    </w:rPr>
  </w:style>
  <w:style w:type="character" w:customStyle="1" w:styleId="3Char">
    <w:name w:val="标题 3 Char"/>
    <w:basedOn w:val="a0"/>
    <w:link w:val="3"/>
    <w:rsid w:val="00622586"/>
    <w:rPr>
      <w:b/>
      <w:bCs/>
      <w:kern w:val="2"/>
      <w:sz w:val="32"/>
      <w:szCs w:val="32"/>
    </w:rPr>
  </w:style>
  <w:style w:type="paragraph" w:styleId="a3">
    <w:name w:val="List Paragraph"/>
    <w:basedOn w:val="a"/>
    <w:qFormat/>
    <w:rsid w:val="006225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tcm1356</dc:creator>
  <cp:keywords/>
  <dc:description/>
  <cp:lastModifiedBy>tcm1356</cp:lastModifiedBy>
  <cp:revision>1</cp:revision>
  <dcterms:created xsi:type="dcterms:W3CDTF">2018-06-13T08:29:00Z</dcterms:created>
  <dcterms:modified xsi:type="dcterms:W3CDTF">2018-06-13T08:31:00Z</dcterms:modified>
</cp:coreProperties>
</file>